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136" w:rsidRDefault="00966B47">
      <w:pPr>
        <w:pStyle w:val="Heading1"/>
        <w:numPr>
          <w:ilvl w:val="0"/>
          <w:numId w:val="2"/>
        </w:numPr>
        <w:ind w:left="0" w:firstLine="0"/>
      </w:pPr>
      <w:bookmarkStart w:id="0" w:name="_GoBack"/>
      <w:bookmarkEnd w:id="0"/>
      <w:r>
        <w:rPr>
          <w:sz w:val="40"/>
          <w:szCs w:val="40"/>
        </w:rPr>
        <w:t>AVCC Minutes 21 February 2018</w:t>
      </w:r>
    </w:p>
    <w:p w:rsidR="00526136" w:rsidRDefault="00526136">
      <w:pPr>
        <w:rPr>
          <w:rFonts w:ascii="Liberation Sans" w:hAnsi="Liberation Sans"/>
          <w:sz w:val="22"/>
          <w:szCs w:val="22"/>
        </w:rPr>
      </w:pPr>
    </w:p>
    <w:p w:rsidR="00526136" w:rsidRDefault="00966B47">
      <w:r>
        <w:rPr>
          <w:rFonts w:ascii="Liberation Sans" w:hAnsi="Liberation Sans"/>
          <w:sz w:val="22"/>
          <w:szCs w:val="22"/>
        </w:rPr>
        <w:t>Apologies: Heather, Hilary, Chris</w:t>
      </w:r>
    </w:p>
    <w:p w:rsidR="00526136" w:rsidRDefault="00966B47">
      <w:pPr>
        <w:rPr>
          <w:rFonts w:ascii="Liberation Sans" w:hAnsi="Liberation Sans"/>
          <w:sz w:val="22"/>
          <w:szCs w:val="22"/>
        </w:rPr>
      </w:pPr>
      <w:r>
        <w:rPr>
          <w:rFonts w:ascii="Liberation Sans" w:hAnsi="Liberation Sans"/>
          <w:sz w:val="22"/>
          <w:szCs w:val="22"/>
        </w:rPr>
        <w:t>Minute-taker: Madeleine in Heather’s absence</w:t>
      </w:r>
    </w:p>
    <w:p w:rsidR="00526136" w:rsidRDefault="00966B47">
      <w:pPr>
        <w:rPr>
          <w:rFonts w:ascii="Liberation Sans" w:hAnsi="Liberation Sans"/>
          <w:sz w:val="22"/>
          <w:szCs w:val="22"/>
        </w:rPr>
      </w:pPr>
      <w:r>
        <w:rPr>
          <w:rFonts w:ascii="Liberation Sans" w:hAnsi="Liberation Sans"/>
          <w:sz w:val="22"/>
          <w:szCs w:val="22"/>
        </w:rPr>
        <w:t xml:space="preserve">Present: Rachel, Luke, Roland, Nicole, Jay, Nadine, Daniela, Tom </w:t>
      </w:r>
    </w:p>
    <w:p w:rsidR="00526136" w:rsidRDefault="00526136">
      <w:pPr>
        <w:pStyle w:val="Heading3"/>
        <w:numPr>
          <w:ilvl w:val="0"/>
          <w:numId w:val="0"/>
        </w:numPr>
      </w:pPr>
    </w:p>
    <w:p w:rsidR="00526136" w:rsidRDefault="00966B47">
      <w:pPr>
        <w:pStyle w:val="Heading3"/>
        <w:numPr>
          <w:ilvl w:val="2"/>
          <w:numId w:val="2"/>
        </w:numPr>
        <w:ind w:left="0" w:firstLine="0"/>
      </w:pPr>
      <w:r>
        <w:t xml:space="preserve">Minutes: </w:t>
      </w:r>
    </w:p>
    <w:p w:rsidR="00526136" w:rsidRDefault="00966B47">
      <w:r>
        <w:rPr>
          <w:rFonts w:ascii="Liberation Sans" w:hAnsi="Liberation Sans"/>
          <w:sz w:val="22"/>
          <w:szCs w:val="22"/>
        </w:rPr>
        <w:t xml:space="preserve">The minutes from the December meeting were deferred again to the March meeting. </w:t>
      </w:r>
    </w:p>
    <w:p w:rsidR="00526136" w:rsidRDefault="00966B47">
      <w:r>
        <w:rPr>
          <w:rFonts w:ascii="Liberation Sans" w:hAnsi="Liberation Sans"/>
          <w:sz w:val="22"/>
          <w:szCs w:val="22"/>
        </w:rPr>
        <w:t>The minutes from the January meeting were discussed and approved with three minor amendments.</w:t>
      </w:r>
    </w:p>
    <w:p w:rsidR="00526136" w:rsidRDefault="00526136">
      <w:pPr>
        <w:rPr>
          <w:rFonts w:ascii="Liberation Sans" w:hAnsi="Liberation Sans"/>
          <w:sz w:val="22"/>
          <w:szCs w:val="22"/>
        </w:rPr>
      </w:pPr>
    </w:p>
    <w:p w:rsidR="00526136" w:rsidRDefault="00966B47">
      <w:pPr>
        <w:rPr>
          <w:rFonts w:ascii="Liberation Sans" w:hAnsi="Liberation Sans"/>
          <w:b/>
          <w:bCs/>
          <w:sz w:val="28"/>
          <w:szCs w:val="28"/>
        </w:rPr>
      </w:pPr>
      <w:r>
        <w:rPr>
          <w:rFonts w:ascii="Liberation Sans" w:hAnsi="Liberation Sans"/>
          <w:b/>
          <w:bCs/>
          <w:sz w:val="28"/>
          <w:szCs w:val="28"/>
        </w:rPr>
        <w:t>Roles:</w:t>
      </w:r>
    </w:p>
    <w:p w:rsidR="00526136" w:rsidRDefault="00526136">
      <w:pPr>
        <w:rPr>
          <w:rFonts w:ascii="Liberation Sans" w:hAnsi="Liberation Sans"/>
          <w:sz w:val="22"/>
          <w:szCs w:val="22"/>
        </w:rPr>
      </w:pPr>
    </w:p>
    <w:p w:rsidR="00526136" w:rsidRDefault="00966B47">
      <w:r>
        <w:rPr>
          <w:rFonts w:ascii="Liberation Sans" w:hAnsi="Liberation Sans"/>
          <w:sz w:val="22"/>
          <w:szCs w:val="22"/>
        </w:rPr>
        <w:t xml:space="preserve">The committee discussed how to manage the Secretary and Treasurer roles </w:t>
      </w:r>
      <w:r>
        <w:rPr>
          <w:rFonts w:ascii="Liberation Sans" w:hAnsi="Liberation Sans"/>
          <w:sz w:val="22"/>
          <w:szCs w:val="22"/>
        </w:rPr>
        <w:t>as Heather is in Tonga with VSA until the end of the committee term, and Chris is unable to attend meetings to present the financial reports.</w:t>
      </w:r>
    </w:p>
    <w:p w:rsidR="00526136" w:rsidRDefault="00526136">
      <w:pPr>
        <w:rPr>
          <w:rFonts w:ascii="Liberation Sans" w:hAnsi="Liberation Sans"/>
          <w:sz w:val="22"/>
          <w:szCs w:val="22"/>
        </w:rPr>
      </w:pPr>
    </w:p>
    <w:p w:rsidR="00526136" w:rsidRDefault="00966B47">
      <w:r>
        <w:rPr>
          <w:rFonts w:ascii="Liberation Sans" w:hAnsi="Liberation Sans"/>
          <w:sz w:val="22"/>
          <w:szCs w:val="22"/>
        </w:rPr>
        <w:t xml:space="preserve">Secretary: It was decided that we would rotate responsibility for taking minutes, and forward the </w:t>
      </w:r>
      <w:hyperlink r:id="rId5">
        <w:r>
          <w:rPr>
            <w:rStyle w:val="InternetLink"/>
            <w:rFonts w:ascii="Liberation Sans" w:hAnsi="Liberation Sans"/>
            <w:sz w:val="22"/>
            <w:szCs w:val="22"/>
          </w:rPr>
          <w:t>secretary@arovalley.org.nz</w:t>
        </w:r>
      </w:hyperlink>
      <w:r>
        <w:rPr>
          <w:rFonts w:ascii="Liberation Sans" w:hAnsi="Liberation Sans"/>
          <w:sz w:val="22"/>
          <w:szCs w:val="22"/>
        </w:rPr>
        <w:t xml:space="preserve"> email address to the co-chairs.</w:t>
      </w:r>
    </w:p>
    <w:p w:rsidR="00526136" w:rsidRDefault="00526136">
      <w:pPr>
        <w:rPr>
          <w:rFonts w:ascii="Liberation Sans" w:hAnsi="Liberation Sans"/>
          <w:sz w:val="22"/>
          <w:szCs w:val="22"/>
        </w:rPr>
      </w:pPr>
    </w:p>
    <w:p w:rsidR="00526136" w:rsidRDefault="00966B47">
      <w:r>
        <w:rPr>
          <w:rFonts w:ascii="Liberation Sans" w:hAnsi="Liberation Sans"/>
          <w:sz w:val="22"/>
          <w:szCs w:val="22"/>
        </w:rPr>
        <w:t>Treasurer: Chris will continue to produce the reports and help Joy get up to speed, and Rachel has offered to help Joy with the end-of-year accounts.</w:t>
      </w:r>
    </w:p>
    <w:p w:rsidR="00526136" w:rsidRDefault="00526136">
      <w:pPr>
        <w:rPr>
          <w:rFonts w:ascii="Liberation Sans" w:hAnsi="Liberation Sans"/>
          <w:sz w:val="22"/>
          <w:szCs w:val="22"/>
        </w:rPr>
      </w:pPr>
    </w:p>
    <w:p w:rsidR="00526136" w:rsidRDefault="00966B47">
      <w:pPr>
        <w:rPr>
          <w:b/>
          <w:bCs/>
        </w:rPr>
      </w:pPr>
      <w:r>
        <w:rPr>
          <w:rFonts w:ascii="Liberation Sans" w:hAnsi="Liberation Sans"/>
          <w:b/>
          <w:bCs/>
          <w:sz w:val="22"/>
          <w:szCs w:val="22"/>
        </w:rPr>
        <w:t>Action:</w:t>
      </w:r>
      <w:r>
        <w:rPr>
          <w:rFonts w:ascii="Liberation Sans" w:hAnsi="Liberation Sans"/>
          <w:b/>
          <w:bCs/>
          <w:sz w:val="22"/>
          <w:szCs w:val="22"/>
        </w:rPr>
        <w:t xml:space="preserve"> Joy to test login details for secretary email address and set up forward to co-chairs</w:t>
      </w:r>
    </w:p>
    <w:p w:rsidR="00526136" w:rsidRDefault="00526136">
      <w:pPr>
        <w:rPr>
          <w:rFonts w:ascii="Liberation Sans" w:hAnsi="Liberation Sans"/>
          <w:sz w:val="22"/>
          <w:szCs w:val="22"/>
        </w:rPr>
      </w:pPr>
    </w:p>
    <w:p w:rsidR="00526136" w:rsidRDefault="00966B47">
      <w:pPr>
        <w:rPr>
          <w:b/>
          <w:bCs/>
        </w:rPr>
      </w:pPr>
      <w:r>
        <w:rPr>
          <w:rFonts w:ascii="Liberation Sans" w:hAnsi="Liberation Sans"/>
          <w:b/>
          <w:bCs/>
          <w:sz w:val="22"/>
          <w:szCs w:val="22"/>
        </w:rPr>
        <w:t>Action: Luke to follow up with Chris about the end-of-year filing</w:t>
      </w:r>
    </w:p>
    <w:p w:rsidR="00526136" w:rsidRDefault="00526136">
      <w:pPr>
        <w:rPr>
          <w:rFonts w:ascii="Liberation Sans" w:hAnsi="Liberation Sans"/>
          <w:sz w:val="22"/>
          <w:szCs w:val="22"/>
        </w:rPr>
      </w:pPr>
    </w:p>
    <w:p w:rsidR="00526136" w:rsidRDefault="00966B47">
      <w:pPr>
        <w:rPr>
          <w:b/>
          <w:bCs/>
        </w:rPr>
      </w:pPr>
      <w:r>
        <w:rPr>
          <w:rFonts w:ascii="Liberation Sans" w:hAnsi="Liberation Sans"/>
          <w:b/>
          <w:bCs/>
          <w:sz w:val="22"/>
          <w:szCs w:val="22"/>
        </w:rPr>
        <w:t>Action: Rachel pointed out that we need to make sure we have up to date filings with the Registrar of</w:t>
      </w:r>
      <w:r>
        <w:rPr>
          <w:rFonts w:ascii="Liberation Sans" w:hAnsi="Liberation Sans"/>
          <w:b/>
          <w:bCs/>
          <w:sz w:val="22"/>
          <w:szCs w:val="22"/>
        </w:rPr>
        <w:t xml:space="preserve"> Charities</w:t>
      </w:r>
    </w:p>
    <w:p w:rsidR="00526136" w:rsidRDefault="00526136">
      <w:pPr>
        <w:rPr>
          <w:rFonts w:ascii="Liberation Sans" w:hAnsi="Liberation Sans"/>
          <w:sz w:val="22"/>
          <w:szCs w:val="22"/>
        </w:rPr>
      </w:pPr>
    </w:p>
    <w:p w:rsidR="00526136" w:rsidRDefault="00966B47">
      <w:pPr>
        <w:rPr>
          <w:b/>
          <w:bCs/>
        </w:rPr>
      </w:pPr>
      <w:r>
        <w:rPr>
          <w:rFonts w:ascii="Liberation Sans" w:hAnsi="Liberation Sans"/>
          <w:b/>
          <w:bCs/>
          <w:sz w:val="22"/>
          <w:szCs w:val="22"/>
        </w:rPr>
        <w:t>Action: Committee and staff to look at setting up a Handbook/Calendar of things that need to be done each year</w:t>
      </w:r>
    </w:p>
    <w:p w:rsidR="00526136" w:rsidRDefault="00526136">
      <w:pPr>
        <w:rPr>
          <w:rFonts w:ascii="Liberation Sans" w:hAnsi="Liberation Sans"/>
          <w:sz w:val="22"/>
          <w:szCs w:val="22"/>
        </w:rPr>
      </w:pPr>
    </w:p>
    <w:p w:rsidR="00526136" w:rsidRDefault="00966B47">
      <w:pPr>
        <w:pStyle w:val="Heading3"/>
        <w:numPr>
          <w:ilvl w:val="2"/>
          <w:numId w:val="2"/>
        </w:numPr>
        <w:ind w:left="0" w:firstLine="0"/>
      </w:pPr>
      <w:r>
        <w:t>Staff report – Lexi and Joy</w:t>
      </w:r>
    </w:p>
    <w:p w:rsidR="00526136" w:rsidRDefault="00966B47">
      <w:r>
        <w:rPr>
          <w:rFonts w:ascii="Liberation Sans" w:hAnsi="Liberation Sans"/>
          <w:sz w:val="22"/>
          <w:szCs w:val="22"/>
        </w:rPr>
        <w:t xml:space="preserve">Lexi reported on progress with the Community Fridge project. Lexi and the Newtown coordinator have been </w:t>
      </w:r>
      <w:r>
        <w:rPr>
          <w:rFonts w:ascii="Liberation Sans" w:hAnsi="Liberation Sans"/>
          <w:sz w:val="22"/>
          <w:szCs w:val="22"/>
        </w:rPr>
        <w:t>interviewing possible fridge coordinators. Roland queried if this was a contract role or an on-going role. Lexi confirmed that it was a contract role, and the committee confirmed that it had delegated signing approval to Lexi for contract roles (as per sta</w:t>
      </w:r>
      <w:r>
        <w:rPr>
          <w:rFonts w:ascii="Liberation Sans" w:hAnsi="Liberation Sans"/>
          <w:sz w:val="22"/>
          <w:szCs w:val="22"/>
        </w:rPr>
        <w:t>ff for the school holiday programme and Xmas tree sales).</w:t>
      </w:r>
    </w:p>
    <w:p w:rsidR="00526136" w:rsidRDefault="00526136">
      <w:pPr>
        <w:rPr>
          <w:rFonts w:ascii="Liberation Sans" w:hAnsi="Liberation Sans"/>
          <w:sz w:val="22"/>
          <w:szCs w:val="22"/>
        </w:rPr>
      </w:pPr>
    </w:p>
    <w:p w:rsidR="00526136" w:rsidRDefault="00966B47">
      <w:pPr>
        <w:rPr>
          <w:b/>
          <w:bCs/>
        </w:rPr>
      </w:pPr>
      <w:r>
        <w:rPr>
          <w:rFonts w:ascii="Liberation Sans" w:hAnsi="Liberation Sans"/>
          <w:b/>
          <w:bCs/>
          <w:sz w:val="22"/>
          <w:szCs w:val="22"/>
        </w:rPr>
        <w:t>Action: Lexi to send contract to Roland, Luke, Nicole</w:t>
      </w:r>
    </w:p>
    <w:p w:rsidR="00526136" w:rsidRDefault="00526136">
      <w:pPr>
        <w:rPr>
          <w:rFonts w:ascii="Liberation Sans" w:hAnsi="Liberation Sans"/>
          <w:sz w:val="22"/>
          <w:szCs w:val="22"/>
        </w:rPr>
      </w:pPr>
    </w:p>
    <w:p w:rsidR="00526136" w:rsidRDefault="00966B47">
      <w:r>
        <w:rPr>
          <w:rFonts w:ascii="Liberation Sans" w:hAnsi="Liberation Sans"/>
          <w:sz w:val="22"/>
          <w:szCs w:val="22"/>
        </w:rPr>
        <w:t>Planning for Fair 10</w:t>
      </w:r>
      <w:r>
        <w:rPr>
          <w:rFonts w:ascii="Liberation Sans" w:hAnsi="Liberation Sans"/>
          <w:sz w:val="22"/>
          <w:szCs w:val="22"/>
          <w:vertAlign w:val="superscript"/>
        </w:rPr>
        <w:t>th</w:t>
      </w:r>
      <w:r>
        <w:rPr>
          <w:rFonts w:ascii="Liberation Sans" w:hAnsi="Liberation Sans"/>
          <w:sz w:val="22"/>
          <w:szCs w:val="22"/>
        </w:rPr>
        <w:t xml:space="preserve"> March – this will run largely as usual, except for the addition of a barn dance at 5pm. This will extend the fair, whic</w:t>
      </w:r>
      <w:r>
        <w:rPr>
          <w:rFonts w:ascii="Liberation Sans" w:hAnsi="Liberation Sans"/>
          <w:sz w:val="22"/>
          <w:szCs w:val="22"/>
        </w:rPr>
        <w:t>h is otherwise over quite early, but will mean stallholders need to stay until 6pm if they need vehicle access to the site. The traffic management plan will need to be amended accordingly.</w:t>
      </w:r>
    </w:p>
    <w:p w:rsidR="00526136" w:rsidRDefault="00526136">
      <w:pPr>
        <w:rPr>
          <w:rFonts w:ascii="Liberation Sans" w:hAnsi="Liberation Sans"/>
          <w:sz w:val="22"/>
          <w:szCs w:val="22"/>
        </w:rPr>
      </w:pPr>
    </w:p>
    <w:p w:rsidR="00526136" w:rsidRDefault="00966B47">
      <w:pPr>
        <w:rPr>
          <w:b/>
          <w:bCs/>
        </w:rPr>
      </w:pPr>
      <w:r>
        <w:rPr>
          <w:rFonts w:ascii="Liberation Sans" w:hAnsi="Liberation Sans"/>
          <w:b/>
          <w:bCs/>
          <w:sz w:val="22"/>
          <w:szCs w:val="22"/>
        </w:rPr>
        <w:t>Action: Joy and Lexi to locate 20+ road cones for deployment on Fr</w:t>
      </w:r>
      <w:r>
        <w:rPr>
          <w:rFonts w:ascii="Liberation Sans" w:hAnsi="Liberation Sans"/>
          <w:b/>
          <w:bCs/>
          <w:sz w:val="22"/>
          <w:szCs w:val="22"/>
        </w:rPr>
        <w:t>iday night</w:t>
      </w:r>
    </w:p>
    <w:p w:rsidR="00526136" w:rsidRDefault="00526136">
      <w:pPr>
        <w:rPr>
          <w:rFonts w:ascii="Liberation Sans" w:hAnsi="Liberation Sans"/>
          <w:sz w:val="22"/>
          <w:szCs w:val="22"/>
        </w:rPr>
      </w:pPr>
    </w:p>
    <w:p w:rsidR="00526136" w:rsidRDefault="00966B47">
      <w:pPr>
        <w:rPr>
          <w:b/>
          <w:bCs/>
        </w:rPr>
      </w:pPr>
      <w:r>
        <w:rPr>
          <w:rFonts w:ascii="Liberation Sans" w:hAnsi="Liberation Sans"/>
          <w:b/>
          <w:bCs/>
          <w:sz w:val="22"/>
          <w:szCs w:val="22"/>
        </w:rPr>
        <w:t>Action: Roland and Daniella to prepare notices, notify WCC and set out</w:t>
      </w:r>
    </w:p>
    <w:p w:rsidR="00526136" w:rsidRDefault="00966B47">
      <w:r>
        <w:rPr>
          <w:rFonts w:ascii="Liberation Sans" w:hAnsi="Liberation Sans"/>
          <w:sz w:val="22"/>
          <w:szCs w:val="22"/>
        </w:rPr>
        <w:lastRenderedPageBreak/>
        <w:t xml:space="preserve">Postponement – this will be Lexi’s decision, but needs to be signed off by one co-chair by 6am. Messages will need to be posted to Facebook and left on the office line </w:t>
      </w:r>
      <w:r>
        <w:rPr>
          <w:rFonts w:ascii="Liberation Sans" w:hAnsi="Liberation Sans"/>
          <w:sz w:val="22"/>
          <w:szCs w:val="22"/>
        </w:rPr>
        <w:t>answerphone.</w:t>
      </w:r>
    </w:p>
    <w:p w:rsidR="00526136" w:rsidRDefault="00526136">
      <w:pPr>
        <w:rPr>
          <w:rFonts w:ascii="Liberation Sans" w:hAnsi="Liberation Sans"/>
          <w:sz w:val="22"/>
          <w:szCs w:val="22"/>
        </w:rPr>
      </w:pPr>
    </w:p>
    <w:p w:rsidR="00526136" w:rsidRDefault="00966B47">
      <w:r>
        <w:rPr>
          <w:rFonts w:ascii="Liberation Sans" w:hAnsi="Liberation Sans"/>
          <w:sz w:val="22"/>
          <w:szCs w:val="22"/>
        </w:rPr>
        <w:t xml:space="preserve">Lexi talked about how she has used the Fair as a platform to get more collaboration happening e.g. Zeal youth group will do a stage; conversation with Victoria University around waste-free, Wild Aro (predator free) etc. </w:t>
      </w:r>
    </w:p>
    <w:p w:rsidR="00526136" w:rsidRDefault="00526136">
      <w:pPr>
        <w:rPr>
          <w:rFonts w:ascii="Liberation Sans" w:hAnsi="Liberation Sans"/>
          <w:sz w:val="22"/>
          <w:szCs w:val="22"/>
        </w:rPr>
      </w:pPr>
    </w:p>
    <w:p w:rsidR="00526136" w:rsidRDefault="00966B47">
      <w:r>
        <w:rPr>
          <w:rFonts w:ascii="Liberation Sans" w:hAnsi="Liberation Sans"/>
          <w:b/>
          <w:bCs/>
          <w:sz w:val="22"/>
          <w:szCs w:val="22"/>
        </w:rPr>
        <w:t>Action: committee to</w:t>
      </w:r>
      <w:r>
        <w:rPr>
          <w:rFonts w:ascii="Liberation Sans" w:hAnsi="Liberation Sans"/>
          <w:b/>
          <w:bCs/>
          <w:sz w:val="22"/>
          <w:szCs w:val="22"/>
        </w:rPr>
        <w:t xml:space="preserve"> help out at Fair as per sign-up sheet</w:t>
      </w:r>
    </w:p>
    <w:p w:rsidR="00526136" w:rsidRDefault="00526136">
      <w:pPr>
        <w:rPr>
          <w:rFonts w:ascii="Liberation Sans" w:hAnsi="Liberation Sans"/>
          <w:b/>
          <w:bCs/>
          <w:sz w:val="22"/>
          <w:szCs w:val="22"/>
        </w:rPr>
      </w:pPr>
    </w:p>
    <w:p w:rsidR="00526136" w:rsidRDefault="00526136">
      <w:pPr>
        <w:rPr>
          <w:rFonts w:ascii="Liberation Sans" w:hAnsi="Liberation Sans"/>
          <w:sz w:val="22"/>
          <w:szCs w:val="22"/>
        </w:rPr>
      </w:pPr>
    </w:p>
    <w:p w:rsidR="00526136" w:rsidRDefault="00966B47">
      <w:pPr>
        <w:pStyle w:val="Heading3"/>
        <w:numPr>
          <w:ilvl w:val="2"/>
          <w:numId w:val="2"/>
        </w:numPr>
        <w:ind w:left="0" w:firstLine="0"/>
      </w:pPr>
      <w:r>
        <w:t>Emergency Management</w:t>
      </w:r>
    </w:p>
    <w:p w:rsidR="00526136" w:rsidRDefault="00966B47">
      <w:pPr>
        <w:rPr>
          <w:rFonts w:ascii="Liberation Sans" w:hAnsi="Liberation Sans"/>
          <w:sz w:val="22"/>
          <w:szCs w:val="22"/>
        </w:rPr>
      </w:pPr>
      <w:r>
        <w:rPr>
          <w:rFonts w:ascii="Liberation Sans" w:hAnsi="Liberation Sans"/>
          <w:sz w:val="22"/>
          <w:szCs w:val="22"/>
        </w:rPr>
        <w:t>Joy and Lexi are working with Ashley from WREMO to organise a workshop, which will involve all those who are likely to volunteer to help with an emergency response. Options for a workshop in Apr</w:t>
      </w:r>
      <w:r>
        <w:rPr>
          <w:rFonts w:ascii="Liberation Sans" w:hAnsi="Liberation Sans"/>
          <w:sz w:val="22"/>
          <w:szCs w:val="22"/>
        </w:rPr>
        <w:t>il include Wednesday 4</w:t>
      </w:r>
      <w:r>
        <w:rPr>
          <w:rFonts w:ascii="Liberation Sans" w:hAnsi="Liberation Sans"/>
          <w:sz w:val="22"/>
          <w:szCs w:val="22"/>
          <w:vertAlign w:val="superscript"/>
        </w:rPr>
        <w:t>th</w:t>
      </w:r>
      <w:r>
        <w:rPr>
          <w:rFonts w:ascii="Liberation Sans" w:hAnsi="Liberation Sans"/>
          <w:sz w:val="22"/>
          <w:szCs w:val="22"/>
        </w:rPr>
        <w:t xml:space="preserve"> evening, Saturday 7</w:t>
      </w:r>
      <w:r>
        <w:rPr>
          <w:rFonts w:ascii="Liberation Sans" w:hAnsi="Liberation Sans"/>
          <w:sz w:val="22"/>
          <w:szCs w:val="22"/>
          <w:vertAlign w:val="superscript"/>
        </w:rPr>
        <w:t>th</w:t>
      </w:r>
      <w:r>
        <w:rPr>
          <w:rFonts w:ascii="Liberation Sans" w:hAnsi="Liberation Sans"/>
          <w:sz w:val="22"/>
          <w:szCs w:val="22"/>
        </w:rPr>
        <w:t xml:space="preserve"> evening or Saturday 14</w:t>
      </w:r>
      <w:r>
        <w:rPr>
          <w:rFonts w:ascii="Liberation Sans" w:hAnsi="Liberation Sans"/>
          <w:sz w:val="22"/>
          <w:szCs w:val="22"/>
          <w:vertAlign w:val="superscript"/>
        </w:rPr>
        <w:t>th</w:t>
      </w:r>
      <w:r>
        <w:rPr>
          <w:rFonts w:ascii="Liberation Sans" w:hAnsi="Liberation Sans"/>
          <w:sz w:val="22"/>
          <w:szCs w:val="22"/>
        </w:rPr>
        <w:t xml:space="preserve"> afternoon.</w:t>
      </w:r>
    </w:p>
    <w:p w:rsidR="00526136" w:rsidRDefault="00526136">
      <w:pPr>
        <w:rPr>
          <w:rFonts w:ascii="Liberation Sans" w:hAnsi="Liberation Sans"/>
          <w:sz w:val="22"/>
          <w:szCs w:val="22"/>
        </w:rPr>
      </w:pPr>
    </w:p>
    <w:p w:rsidR="00526136" w:rsidRDefault="00966B47">
      <w:pPr>
        <w:rPr>
          <w:rFonts w:ascii="Liberation Sans" w:hAnsi="Liberation Sans"/>
          <w:sz w:val="22"/>
          <w:szCs w:val="22"/>
        </w:rPr>
      </w:pPr>
      <w:r>
        <w:rPr>
          <w:rFonts w:ascii="Liberation Sans" w:hAnsi="Liberation Sans"/>
          <w:sz w:val="22"/>
          <w:szCs w:val="22"/>
        </w:rPr>
        <w:t>The committee formally agreed that the Emergency Hub should move from Te Aro School to the Aro Valley Community Centre.</w:t>
      </w:r>
    </w:p>
    <w:p w:rsidR="00526136" w:rsidRDefault="00526136">
      <w:pPr>
        <w:rPr>
          <w:rFonts w:ascii="Liberation Sans" w:hAnsi="Liberation Sans"/>
          <w:sz w:val="22"/>
          <w:szCs w:val="22"/>
        </w:rPr>
      </w:pPr>
    </w:p>
    <w:p w:rsidR="00526136" w:rsidRDefault="00526136">
      <w:pPr>
        <w:rPr>
          <w:rFonts w:ascii="Liberation Sans" w:hAnsi="Liberation Sans"/>
          <w:sz w:val="22"/>
          <w:szCs w:val="22"/>
        </w:rPr>
      </w:pPr>
    </w:p>
    <w:p w:rsidR="00526136" w:rsidRDefault="00966B47">
      <w:pPr>
        <w:pStyle w:val="Heading3"/>
        <w:numPr>
          <w:ilvl w:val="2"/>
          <w:numId w:val="2"/>
        </w:numPr>
        <w:ind w:left="0" w:firstLine="0"/>
      </w:pPr>
      <w:r>
        <w:t>Site development</w:t>
      </w:r>
    </w:p>
    <w:p w:rsidR="00526136" w:rsidRDefault="00966B47">
      <w:r>
        <w:rPr>
          <w:rFonts w:ascii="Liberation Sans" w:hAnsi="Liberation Sans"/>
          <w:sz w:val="22"/>
          <w:szCs w:val="22"/>
        </w:rPr>
        <w:t>The site development subcommittee</w:t>
      </w:r>
      <w:r>
        <w:rPr>
          <w:rFonts w:ascii="Liberation Sans" w:hAnsi="Liberation Sans"/>
          <w:sz w:val="22"/>
          <w:szCs w:val="22"/>
        </w:rPr>
        <w:t xml:space="preserve"> brought along draft plans for discussion. It was noted that a landscape architect (Mark </w:t>
      </w:r>
      <w:proofErr w:type="spellStart"/>
      <w:r>
        <w:rPr>
          <w:rFonts w:ascii="Liberation Sans" w:hAnsi="Liberation Sans"/>
          <w:sz w:val="22"/>
          <w:szCs w:val="22"/>
        </w:rPr>
        <w:t>Newdick</w:t>
      </w:r>
      <w:proofErr w:type="spellEnd"/>
      <w:r>
        <w:rPr>
          <w:rFonts w:ascii="Liberation Sans" w:hAnsi="Liberation Sans"/>
          <w:sz w:val="22"/>
          <w:szCs w:val="22"/>
        </w:rPr>
        <w:t>) had been appointed separately.</w:t>
      </w:r>
    </w:p>
    <w:p w:rsidR="00526136" w:rsidRDefault="00526136">
      <w:pPr>
        <w:rPr>
          <w:rFonts w:ascii="Liberation Sans" w:hAnsi="Liberation Sans"/>
          <w:sz w:val="22"/>
          <w:szCs w:val="22"/>
        </w:rPr>
      </w:pPr>
    </w:p>
    <w:p w:rsidR="00526136" w:rsidRDefault="00966B47">
      <w:r>
        <w:rPr>
          <w:rFonts w:ascii="Liberation Sans" w:hAnsi="Liberation Sans"/>
          <w:sz w:val="22"/>
          <w:szCs w:val="22"/>
        </w:rPr>
        <w:t>Roland queried the plans and explained his expectation that there would have been more options for the community to choose amo</w:t>
      </w:r>
      <w:r>
        <w:rPr>
          <w:rFonts w:ascii="Liberation Sans" w:hAnsi="Liberation Sans"/>
          <w:sz w:val="22"/>
          <w:szCs w:val="22"/>
        </w:rPr>
        <w:t xml:space="preserve">ng, for example, plans with and without the Bunker (1930’s tennis </w:t>
      </w:r>
      <w:proofErr w:type="spellStart"/>
      <w:r>
        <w:rPr>
          <w:rFonts w:ascii="Liberation Sans" w:hAnsi="Liberation Sans"/>
          <w:sz w:val="22"/>
          <w:szCs w:val="22"/>
        </w:rPr>
        <w:t>pavillion</w:t>
      </w:r>
      <w:proofErr w:type="spellEnd"/>
      <w:r>
        <w:rPr>
          <w:rFonts w:ascii="Liberation Sans" w:hAnsi="Liberation Sans"/>
          <w:sz w:val="22"/>
          <w:szCs w:val="22"/>
        </w:rPr>
        <w:t>).</w:t>
      </w:r>
    </w:p>
    <w:p w:rsidR="00526136" w:rsidRDefault="00526136">
      <w:pPr>
        <w:rPr>
          <w:rFonts w:ascii="Liberation Sans" w:hAnsi="Liberation Sans"/>
          <w:sz w:val="22"/>
          <w:szCs w:val="22"/>
        </w:rPr>
      </w:pPr>
    </w:p>
    <w:p w:rsidR="00526136" w:rsidRDefault="00966B47">
      <w:r>
        <w:rPr>
          <w:rFonts w:ascii="Liberation Sans" w:hAnsi="Liberation Sans"/>
          <w:sz w:val="22"/>
          <w:szCs w:val="22"/>
        </w:rPr>
        <w:t xml:space="preserve">Another query was whether we could ask for the redevelopment budget to be adjusted based on the consumer price index, but the subcommittee felt opening this conversation with </w:t>
      </w:r>
      <w:r>
        <w:rPr>
          <w:rFonts w:ascii="Liberation Sans" w:hAnsi="Liberation Sans"/>
          <w:sz w:val="22"/>
          <w:szCs w:val="22"/>
        </w:rPr>
        <w:t>the WCC would significantly delay the project.</w:t>
      </w:r>
    </w:p>
    <w:p w:rsidR="00526136" w:rsidRDefault="00526136">
      <w:pPr>
        <w:rPr>
          <w:rFonts w:ascii="Liberation Sans" w:hAnsi="Liberation Sans"/>
          <w:sz w:val="22"/>
          <w:szCs w:val="22"/>
        </w:rPr>
      </w:pPr>
    </w:p>
    <w:p w:rsidR="00526136" w:rsidRDefault="00966B47">
      <w:r>
        <w:rPr>
          <w:rFonts w:ascii="Liberation Sans" w:hAnsi="Liberation Sans"/>
          <w:sz w:val="22"/>
          <w:szCs w:val="22"/>
        </w:rPr>
        <w:t>The subcommittee explained three of the major ideas that had been rejected as not feasible or not cost-effective:</w:t>
      </w:r>
    </w:p>
    <w:p w:rsidR="00526136" w:rsidRDefault="00526136">
      <w:pPr>
        <w:rPr>
          <w:rFonts w:ascii="Liberation Sans" w:hAnsi="Liberation Sans"/>
          <w:sz w:val="22"/>
          <w:szCs w:val="22"/>
        </w:rPr>
      </w:pPr>
    </w:p>
    <w:p w:rsidR="00526136" w:rsidRDefault="00966B47">
      <w:r>
        <w:rPr>
          <w:rFonts w:ascii="Liberation Sans" w:hAnsi="Liberation Sans"/>
          <w:sz w:val="22"/>
          <w:szCs w:val="22"/>
        </w:rPr>
        <w:t xml:space="preserve">1. Moving the Hall to the driveway. </w:t>
      </w:r>
      <w:bookmarkStart w:id="1" w:name="__DdeLink__486_942301343"/>
      <w:r>
        <w:rPr>
          <w:rFonts w:ascii="Liberation Sans" w:hAnsi="Liberation Sans"/>
          <w:sz w:val="22"/>
          <w:szCs w:val="22"/>
        </w:rPr>
        <w:t xml:space="preserve">This was scoped and costed after Martin’s query. </w:t>
      </w:r>
      <w:bookmarkEnd w:id="1"/>
      <w:r>
        <w:rPr>
          <w:rFonts w:ascii="Liberation Sans" w:hAnsi="Liberation Sans"/>
          <w:sz w:val="22"/>
          <w:szCs w:val="22"/>
        </w:rPr>
        <w:t>Due to t</w:t>
      </w:r>
      <w:r>
        <w:rPr>
          <w:rFonts w:ascii="Liberation Sans" w:hAnsi="Liberation Sans"/>
          <w:sz w:val="22"/>
          <w:szCs w:val="22"/>
        </w:rPr>
        <w:t>he width of the site at that point, it would only be possible if it was an entirely new build structure, costed at $1.6 million with exclusions.</w:t>
      </w:r>
    </w:p>
    <w:p w:rsidR="00526136" w:rsidRDefault="00526136">
      <w:pPr>
        <w:rPr>
          <w:rFonts w:ascii="Liberation Sans" w:hAnsi="Liberation Sans"/>
          <w:sz w:val="22"/>
          <w:szCs w:val="22"/>
        </w:rPr>
      </w:pPr>
    </w:p>
    <w:p w:rsidR="00526136" w:rsidRDefault="00966B47">
      <w:r>
        <w:rPr>
          <w:rFonts w:ascii="Liberation Sans" w:hAnsi="Liberation Sans"/>
          <w:sz w:val="22"/>
          <w:szCs w:val="22"/>
        </w:rPr>
        <w:t>2. Moving the Hall to the basketball court. This was scoped and costed after Martin’s query. This option prove</w:t>
      </w:r>
      <w:r>
        <w:rPr>
          <w:rFonts w:ascii="Liberation Sans" w:hAnsi="Liberation Sans"/>
          <w:sz w:val="22"/>
          <w:szCs w:val="22"/>
        </w:rPr>
        <w:t>d too expensive also, at $1.45 million with exclusions.</w:t>
      </w:r>
    </w:p>
    <w:p w:rsidR="00526136" w:rsidRDefault="00526136">
      <w:pPr>
        <w:rPr>
          <w:rFonts w:ascii="Liberation Sans" w:hAnsi="Liberation Sans"/>
          <w:sz w:val="22"/>
          <w:szCs w:val="22"/>
        </w:rPr>
      </w:pPr>
    </w:p>
    <w:p w:rsidR="00526136" w:rsidRDefault="00966B47">
      <w:r>
        <w:rPr>
          <w:rFonts w:ascii="Liberation Sans" w:hAnsi="Liberation Sans"/>
          <w:sz w:val="22"/>
          <w:szCs w:val="22"/>
        </w:rPr>
        <w:t>3. Restoring the Bunker as part of the community centre.</w:t>
      </w:r>
    </w:p>
    <w:p w:rsidR="00526136" w:rsidRDefault="00526136">
      <w:pPr>
        <w:rPr>
          <w:rFonts w:ascii="Liberation Sans" w:hAnsi="Liberation Sans"/>
          <w:sz w:val="22"/>
          <w:szCs w:val="22"/>
        </w:rPr>
      </w:pPr>
    </w:p>
    <w:p w:rsidR="00526136" w:rsidRDefault="00966B47">
      <w:r>
        <w:rPr>
          <w:rFonts w:ascii="Liberation Sans" w:hAnsi="Liberation Sans"/>
          <w:sz w:val="22"/>
          <w:szCs w:val="22"/>
        </w:rPr>
        <w:t xml:space="preserve">Demo tennis </w:t>
      </w:r>
      <w:proofErr w:type="spellStart"/>
      <w:r>
        <w:rPr>
          <w:rFonts w:ascii="Liberation Sans" w:hAnsi="Liberation Sans"/>
          <w:sz w:val="22"/>
          <w:szCs w:val="22"/>
        </w:rPr>
        <w:t>pavillion</w:t>
      </w:r>
      <w:proofErr w:type="spellEnd"/>
      <w:r>
        <w:rPr>
          <w:rFonts w:ascii="Liberation Sans" w:hAnsi="Liberation Sans"/>
          <w:sz w:val="22"/>
          <w:szCs w:val="22"/>
        </w:rPr>
        <w:t xml:space="preserve"> = $100K</w:t>
      </w:r>
    </w:p>
    <w:p w:rsidR="00526136" w:rsidRDefault="00966B47">
      <w:bookmarkStart w:id="2" w:name="__DdeLink__210_1919703180"/>
      <w:bookmarkEnd w:id="2"/>
      <w:r>
        <w:rPr>
          <w:rFonts w:ascii="Liberation Sans" w:hAnsi="Liberation Sans"/>
          <w:sz w:val="22"/>
          <w:szCs w:val="22"/>
        </w:rPr>
        <w:t>Repair roof, seismic strengthen only = $300K - $400K</w:t>
      </w:r>
    </w:p>
    <w:p w:rsidR="00526136" w:rsidRDefault="00966B47">
      <w:r>
        <w:rPr>
          <w:rFonts w:ascii="Liberation Sans" w:hAnsi="Liberation Sans"/>
          <w:sz w:val="22"/>
          <w:szCs w:val="22"/>
        </w:rPr>
        <w:t>Repair roof + upgrade to storage = $350K - $450K</w:t>
      </w:r>
    </w:p>
    <w:p w:rsidR="00526136" w:rsidRDefault="00966B47">
      <w:r>
        <w:rPr>
          <w:rFonts w:ascii="Liberation Sans" w:hAnsi="Liberation Sans"/>
          <w:sz w:val="22"/>
          <w:szCs w:val="22"/>
        </w:rPr>
        <w:t xml:space="preserve">Repair + </w:t>
      </w:r>
      <w:r>
        <w:rPr>
          <w:rFonts w:ascii="Liberation Sans" w:hAnsi="Liberation Sans"/>
          <w:sz w:val="22"/>
          <w:szCs w:val="22"/>
        </w:rPr>
        <w:t>upgrade for occupation = $450K - $550K</w:t>
      </w:r>
    </w:p>
    <w:p w:rsidR="00526136" w:rsidRDefault="00966B47">
      <w:r>
        <w:rPr>
          <w:rFonts w:ascii="Liberation Sans" w:hAnsi="Liberation Sans"/>
          <w:sz w:val="22"/>
          <w:szCs w:val="22"/>
        </w:rPr>
        <w:t>New build storage space $2,500/m2, $250K for 100m2</w:t>
      </w:r>
    </w:p>
    <w:p w:rsidR="00526136" w:rsidRDefault="00526136">
      <w:pPr>
        <w:rPr>
          <w:rFonts w:ascii="Liberation Sans" w:hAnsi="Liberation Sans"/>
          <w:sz w:val="22"/>
          <w:szCs w:val="22"/>
        </w:rPr>
      </w:pPr>
    </w:p>
    <w:p w:rsidR="00526136" w:rsidRDefault="00966B47">
      <w:r>
        <w:rPr>
          <w:rFonts w:ascii="Liberation Sans" w:hAnsi="Liberation Sans"/>
          <w:sz w:val="22"/>
          <w:szCs w:val="22"/>
        </w:rPr>
        <w:t>Roland pointed out that part of the Aro Valley Community Council’s constitution is protecting the built heritage of the area. Brent queried the heritage value (built</w:t>
      </w:r>
      <w:r>
        <w:rPr>
          <w:rFonts w:ascii="Liberation Sans" w:hAnsi="Liberation Sans"/>
          <w:sz w:val="22"/>
          <w:szCs w:val="22"/>
        </w:rPr>
        <w:t xml:space="preserve"> 1936) and whether the Bunker was ever part of the Valley, as the </w:t>
      </w:r>
      <w:proofErr w:type="spellStart"/>
      <w:r>
        <w:rPr>
          <w:rFonts w:ascii="Liberation Sans" w:hAnsi="Liberation Sans"/>
          <w:sz w:val="22"/>
          <w:szCs w:val="22"/>
        </w:rPr>
        <w:t>tennic</w:t>
      </w:r>
      <w:proofErr w:type="spellEnd"/>
      <w:r>
        <w:rPr>
          <w:rFonts w:ascii="Liberation Sans" w:hAnsi="Liberation Sans"/>
          <w:sz w:val="22"/>
          <w:szCs w:val="22"/>
        </w:rPr>
        <w:t xml:space="preserve"> club had had access from Palmer Street only. Tom suggested that the preservation of the actual building was only one of the ways to preserve built heritage. </w:t>
      </w:r>
    </w:p>
    <w:p w:rsidR="00526136" w:rsidRDefault="00526136">
      <w:pPr>
        <w:rPr>
          <w:rFonts w:ascii="Liberation Sans" w:hAnsi="Liberation Sans"/>
          <w:sz w:val="22"/>
          <w:szCs w:val="22"/>
        </w:rPr>
      </w:pPr>
    </w:p>
    <w:p w:rsidR="00526136" w:rsidRDefault="00966B47">
      <w:r>
        <w:rPr>
          <w:rFonts w:ascii="Liberation Sans" w:hAnsi="Liberation Sans"/>
          <w:sz w:val="22"/>
          <w:szCs w:val="22"/>
        </w:rPr>
        <w:t>Roland expressed a stron</w:t>
      </w:r>
      <w:r>
        <w:rPr>
          <w:rFonts w:ascii="Liberation Sans" w:hAnsi="Liberation Sans"/>
          <w:sz w:val="22"/>
          <w:szCs w:val="22"/>
        </w:rPr>
        <w:t>g view, seconded by Madeleine, that we had moved too fast past the point at which the fate of the Bunker should have been discussed.</w:t>
      </w:r>
    </w:p>
    <w:p w:rsidR="00526136" w:rsidRDefault="00526136">
      <w:pPr>
        <w:rPr>
          <w:rFonts w:ascii="Liberation Sans" w:hAnsi="Liberation Sans"/>
          <w:sz w:val="22"/>
          <w:szCs w:val="22"/>
        </w:rPr>
      </w:pPr>
    </w:p>
    <w:p w:rsidR="00526136" w:rsidRDefault="00966B47">
      <w:r>
        <w:rPr>
          <w:rFonts w:ascii="Liberation Sans" w:hAnsi="Liberation Sans"/>
          <w:sz w:val="22"/>
          <w:szCs w:val="22"/>
        </w:rPr>
        <w:t>Nadine observed that she was underwhelmed by the proposed use of the space created by the demolition of the Bunker: a larg</w:t>
      </w:r>
      <w:r>
        <w:rPr>
          <w:rFonts w:ascii="Liberation Sans" w:hAnsi="Liberation Sans"/>
          <w:sz w:val="22"/>
          <w:szCs w:val="22"/>
        </w:rPr>
        <w:t xml:space="preserve">e walled, concrete courtyard, with a ‘dog jail’ effect due to the fencing. </w:t>
      </w:r>
    </w:p>
    <w:p w:rsidR="00526136" w:rsidRDefault="00526136">
      <w:pPr>
        <w:rPr>
          <w:rFonts w:ascii="Liberation Sans" w:hAnsi="Liberation Sans"/>
          <w:sz w:val="22"/>
          <w:szCs w:val="22"/>
        </w:rPr>
      </w:pPr>
    </w:p>
    <w:p w:rsidR="00526136" w:rsidRDefault="00966B47">
      <w:r>
        <w:rPr>
          <w:rFonts w:ascii="Liberation Sans" w:hAnsi="Liberation Sans"/>
          <w:sz w:val="22"/>
          <w:szCs w:val="22"/>
        </w:rPr>
        <w:t xml:space="preserve">Daniela asked if the Bunker had to be demolished for the proposed designs. Luke explained that it doesn’t and the current designs are outside the Bunker’s footprint. This is </w:t>
      </w:r>
      <w:proofErr w:type="spellStart"/>
      <w:r>
        <w:rPr>
          <w:rFonts w:ascii="Liberation Sans" w:hAnsi="Liberation Sans"/>
          <w:sz w:val="22"/>
          <w:szCs w:val="22"/>
        </w:rPr>
        <w:t>becua</w:t>
      </w:r>
      <w:r>
        <w:rPr>
          <w:rFonts w:ascii="Liberation Sans" w:hAnsi="Liberation Sans"/>
          <w:sz w:val="22"/>
          <w:szCs w:val="22"/>
        </w:rPr>
        <w:t>se</w:t>
      </w:r>
      <w:proofErr w:type="spellEnd"/>
      <w:r>
        <w:rPr>
          <w:rFonts w:ascii="Liberation Sans" w:hAnsi="Liberation Sans"/>
          <w:sz w:val="22"/>
          <w:szCs w:val="22"/>
        </w:rPr>
        <w:t xml:space="preserve"> shifting the Hall back would have costs (although it would improve traffic flow issues at the pinch point with the preschool fence). There could be some scope for moving some of the proposed meeting room additions from the front to the back of the desig</w:t>
      </w:r>
      <w:r>
        <w:rPr>
          <w:rFonts w:ascii="Liberation Sans" w:hAnsi="Liberation Sans"/>
          <w:sz w:val="22"/>
          <w:szCs w:val="22"/>
        </w:rPr>
        <w:t>n.</w:t>
      </w:r>
    </w:p>
    <w:p w:rsidR="00526136" w:rsidRDefault="00526136">
      <w:pPr>
        <w:rPr>
          <w:rFonts w:ascii="Liberation Sans" w:hAnsi="Liberation Sans"/>
          <w:sz w:val="22"/>
          <w:szCs w:val="22"/>
        </w:rPr>
      </w:pPr>
    </w:p>
    <w:p w:rsidR="00526136" w:rsidRDefault="00966B47">
      <w:r>
        <w:rPr>
          <w:rFonts w:ascii="Liberation Sans" w:hAnsi="Liberation Sans"/>
          <w:sz w:val="22"/>
          <w:szCs w:val="22"/>
        </w:rPr>
        <w:t>Madeleine asked if the Bunker was restored to use as a meeting room or storage, then that would reduce the cost of the rest of the design as less new building would be needed. Luke queried what the quality of the space would be. Roland noted that it ha</w:t>
      </w:r>
      <w:r>
        <w:rPr>
          <w:rFonts w:ascii="Liberation Sans" w:hAnsi="Liberation Sans"/>
          <w:sz w:val="22"/>
          <w:szCs w:val="22"/>
        </w:rPr>
        <w:t xml:space="preserve">d been a jewellery workshop in 1996... He asked whether there was potential for sponsorship or fundraising to restore the Bunker, citing the example of Jarvis &amp; Lowndes funding the Brooklyn Hall </w:t>
      </w:r>
      <w:proofErr w:type="spellStart"/>
      <w:r>
        <w:rPr>
          <w:rFonts w:ascii="Liberation Sans" w:hAnsi="Liberation Sans"/>
          <w:sz w:val="22"/>
          <w:szCs w:val="22"/>
        </w:rPr>
        <w:t>fitout</w:t>
      </w:r>
      <w:proofErr w:type="spellEnd"/>
      <w:r>
        <w:rPr>
          <w:rFonts w:ascii="Liberation Sans" w:hAnsi="Liberation Sans"/>
          <w:sz w:val="22"/>
          <w:szCs w:val="22"/>
        </w:rPr>
        <w:t>.</w:t>
      </w:r>
    </w:p>
    <w:p w:rsidR="00526136" w:rsidRDefault="00526136">
      <w:pPr>
        <w:rPr>
          <w:rFonts w:ascii="Liberation Sans" w:hAnsi="Liberation Sans"/>
          <w:sz w:val="22"/>
          <w:szCs w:val="22"/>
        </w:rPr>
      </w:pPr>
    </w:p>
    <w:p w:rsidR="00526136" w:rsidRDefault="00966B47">
      <w:r>
        <w:rPr>
          <w:rFonts w:ascii="Liberation Sans" w:hAnsi="Liberation Sans"/>
          <w:sz w:val="22"/>
          <w:szCs w:val="22"/>
        </w:rPr>
        <w:t>Other observations were that:</w:t>
      </w:r>
    </w:p>
    <w:p w:rsidR="00526136" w:rsidRDefault="00966B47">
      <w:pPr>
        <w:numPr>
          <w:ilvl w:val="0"/>
          <w:numId w:val="3"/>
        </w:numPr>
      </w:pPr>
      <w:r>
        <w:rPr>
          <w:rFonts w:ascii="Liberation Sans" w:hAnsi="Liberation Sans"/>
          <w:sz w:val="22"/>
          <w:szCs w:val="22"/>
        </w:rPr>
        <w:t xml:space="preserve">free or coin-operated </w:t>
      </w:r>
      <w:r>
        <w:rPr>
          <w:rFonts w:ascii="Liberation Sans" w:hAnsi="Liberation Sans"/>
          <w:sz w:val="22"/>
          <w:szCs w:val="22"/>
        </w:rPr>
        <w:t>gas BBQs would be good</w:t>
      </w:r>
    </w:p>
    <w:p w:rsidR="00526136" w:rsidRDefault="00966B47">
      <w:pPr>
        <w:numPr>
          <w:ilvl w:val="0"/>
          <w:numId w:val="3"/>
        </w:numPr>
      </w:pPr>
      <w:r>
        <w:rPr>
          <w:rFonts w:ascii="Liberation Sans" w:hAnsi="Liberation Sans"/>
          <w:sz w:val="22"/>
          <w:szCs w:val="22"/>
        </w:rPr>
        <w:t>an outdoor table tennis table could be included</w:t>
      </w:r>
    </w:p>
    <w:p w:rsidR="00526136" w:rsidRDefault="00966B47">
      <w:pPr>
        <w:numPr>
          <w:ilvl w:val="0"/>
          <w:numId w:val="3"/>
        </w:numPr>
      </w:pPr>
      <w:r>
        <w:rPr>
          <w:rFonts w:ascii="Liberation Sans" w:hAnsi="Liberation Sans"/>
          <w:sz w:val="22"/>
          <w:szCs w:val="22"/>
        </w:rPr>
        <w:t>whether the implications of noise from a large open area at the back of the Hall (proximate to residents including Aston Towers) had been considered</w:t>
      </w:r>
    </w:p>
    <w:p w:rsidR="00526136" w:rsidRDefault="00966B47">
      <w:pPr>
        <w:numPr>
          <w:ilvl w:val="0"/>
          <w:numId w:val="3"/>
        </w:numPr>
      </w:pPr>
      <w:r>
        <w:rPr>
          <w:rFonts w:ascii="Liberation Sans" w:hAnsi="Liberation Sans"/>
          <w:sz w:val="22"/>
          <w:szCs w:val="22"/>
        </w:rPr>
        <w:t>the drab colours of the proposed des</w:t>
      </w:r>
      <w:r>
        <w:rPr>
          <w:rFonts w:ascii="Liberation Sans" w:hAnsi="Liberation Sans"/>
          <w:sz w:val="22"/>
          <w:szCs w:val="22"/>
        </w:rPr>
        <w:t>igns</w:t>
      </w:r>
    </w:p>
    <w:p w:rsidR="00526136" w:rsidRDefault="00966B47">
      <w:pPr>
        <w:numPr>
          <w:ilvl w:val="0"/>
          <w:numId w:val="3"/>
        </w:numPr>
      </w:pPr>
      <w:r>
        <w:rPr>
          <w:rFonts w:ascii="Liberation Sans" w:hAnsi="Liberation Sans"/>
          <w:sz w:val="22"/>
          <w:szCs w:val="22"/>
        </w:rPr>
        <w:t>the possibility that a restored Bunker could inspire an art deco-inspired frontage for the Hall (rather than the extremely bland ‘architecture’ of the current designs)</w:t>
      </w:r>
    </w:p>
    <w:p w:rsidR="00526136" w:rsidRDefault="00966B47">
      <w:pPr>
        <w:numPr>
          <w:ilvl w:val="0"/>
          <w:numId w:val="3"/>
        </w:numPr>
      </w:pPr>
      <w:r>
        <w:rPr>
          <w:rFonts w:ascii="Liberation Sans" w:hAnsi="Liberation Sans"/>
          <w:sz w:val="22"/>
          <w:szCs w:val="22"/>
        </w:rPr>
        <w:t>the proposed plans didn’t address problems with the pinch point, and these were rai</w:t>
      </w:r>
      <w:r>
        <w:rPr>
          <w:rFonts w:ascii="Liberation Sans" w:hAnsi="Liberation Sans"/>
          <w:sz w:val="22"/>
          <w:szCs w:val="22"/>
        </w:rPr>
        <w:t>sed by many during the consultation process</w:t>
      </w:r>
    </w:p>
    <w:p w:rsidR="00526136" w:rsidRDefault="00966B47">
      <w:pPr>
        <w:numPr>
          <w:ilvl w:val="0"/>
          <w:numId w:val="3"/>
        </w:numPr>
      </w:pPr>
      <w:r>
        <w:rPr>
          <w:rFonts w:ascii="Liberation Sans" w:hAnsi="Liberation Sans"/>
          <w:sz w:val="22"/>
          <w:szCs w:val="22"/>
        </w:rPr>
        <w:t xml:space="preserve">the designs didn’t allow for the cost of the a/v </w:t>
      </w:r>
      <w:proofErr w:type="spellStart"/>
      <w:r>
        <w:rPr>
          <w:rFonts w:ascii="Liberation Sans" w:hAnsi="Liberation Sans"/>
          <w:sz w:val="22"/>
          <w:szCs w:val="22"/>
        </w:rPr>
        <w:t>fitout</w:t>
      </w:r>
      <w:proofErr w:type="spellEnd"/>
      <w:r>
        <w:rPr>
          <w:rFonts w:ascii="Liberation Sans" w:hAnsi="Liberation Sans"/>
          <w:sz w:val="22"/>
          <w:szCs w:val="22"/>
        </w:rPr>
        <w:t xml:space="preserve"> of the Hall</w:t>
      </w:r>
    </w:p>
    <w:p w:rsidR="00526136" w:rsidRDefault="00966B47">
      <w:pPr>
        <w:numPr>
          <w:ilvl w:val="0"/>
          <w:numId w:val="3"/>
        </w:numPr>
      </w:pPr>
      <w:r>
        <w:rPr>
          <w:rFonts w:ascii="Liberation Sans" w:hAnsi="Liberation Sans"/>
          <w:sz w:val="22"/>
          <w:szCs w:val="22"/>
        </w:rPr>
        <w:t>there could be an opportunity to extend the solar panels and add batteries</w:t>
      </w:r>
    </w:p>
    <w:p w:rsidR="00526136" w:rsidRDefault="00526136">
      <w:pPr>
        <w:rPr>
          <w:rFonts w:ascii="Liberation Sans" w:hAnsi="Liberation Sans"/>
          <w:sz w:val="22"/>
          <w:szCs w:val="22"/>
        </w:rPr>
      </w:pPr>
    </w:p>
    <w:p w:rsidR="00526136" w:rsidRDefault="00966B47">
      <w:r>
        <w:rPr>
          <w:rFonts w:ascii="Liberation Sans" w:hAnsi="Liberation Sans"/>
          <w:sz w:val="22"/>
          <w:szCs w:val="22"/>
        </w:rPr>
        <w:t>Roland requested that we see more options, particularly the best opt</w:t>
      </w:r>
      <w:r>
        <w:rPr>
          <w:rFonts w:ascii="Liberation Sans" w:hAnsi="Liberation Sans"/>
          <w:sz w:val="22"/>
          <w:szCs w:val="22"/>
        </w:rPr>
        <w:t>ion with the Bunker and the best option without. Daniela queried the timeline – Luke explained that the building consent needs to be lodged by the end of June.</w:t>
      </w:r>
    </w:p>
    <w:p w:rsidR="00526136" w:rsidRDefault="00526136">
      <w:pPr>
        <w:rPr>
          <w:rFonts w:ascii="Liberation Sans" w:hAnsi="Liberation Sans"/>
          <w:sz w:val="22"/>
          <w:szCs w:val="22"/>
        </w:rPr>
      </w:pPr>
    </w:p>
    <w:p w:rsidR="00526136" w:rsidRDefault="00966B47">
      <w:r>
        <w:rPr>
          <w:rFonts w:ascii="Liberation Sans" w:hAnsi="Liberation Sans"/>
          <w:sz w:val="22"/>
          <w:szCs w:val="22"/>
        </w:rPr>
        <w:t xml:space="preserve">Luke noted that there could be opportunities to add flexible-use storage space to the proposed </w:t>
      </w:r>
      <w:r>
        <w:rPr>
          <w:rFonts w:ascii="Liberation Sans" w:hAnsi="Liberation Sans"/>
          <w:sz w:val="22"/>
          <w:szCs w:val="22"/>
        </w:rPr>
        <w:t>courtyard, which might support bike fixing groups etc.</w:t>
      </w:r>
    </w:p>
    <w:p w:rsidR="00526136" w:rsidRDefault="00526136">
      <w:pPr>
        <w:rPr>
          <w:rFonts w:ascii="Liberation Sans" w:hAnsi="Liberation Sans"/>
          <w:sz w:val="22"/>
          <w:szCs w:val="22"/>
        </w:rPr>
      </w:pPr>
    </w:p>
    <w:p w:rsidR="00526136" w:rsidRDefault="00966B47">
      <w:r>
        <w:rPr>
          <w:rFonts w:ascii="Liberation Sans" w:hAnsi="Liberation Sans"/>
          <w:sz w:val="22"/>
          <w:szCs w:val="22"/>
        </w:rPr>
        <w:t xml:space="preserve">The </w:t>
      </w:r>
      <w:proofErr w:type="spellStart"/>
      <w:r>
        <w:rPr>
          <w:rFonts w:ascii="Liberation Sans" w:hAnsi="Liberation Sans"/>
          <w:sz w:val="22"/>
          <w:szCs w:val="22"/>
        </w:rPr>
        <w:t>subcommitte</w:t>
      </w:r>
      <w:proofErr w:type="spellEnd"/>
      <w:r>
        <w:rPr>
          <w:rFonts w:ascii="Liberation Sans" w:hAnsi="Liberation Sans"/>
          <w:sz w:val="22"/>
          <w:szCs w:val="22"/>
        </w:rPr>
        <w:t xml:space="preserve"> explained that the plan was to take the proposed designs to the community (with minor amendments and better presentation), along with explanations, a FAQ and some background. Ideally a</w:t>
      </w:r>
      <w:r>
        <w:rPr>
          <w:rFonts w:ascii="Liberation Sans" w:hAnsi="Liberation Sans"/>
          <w:sz w:val="22"/>
          <w:szCs w:val="22"/>
        </w:rPr>
        <w:t xml:space="preserve"> display would be ready by the Fair, then an event organised the week after. This would offer a presentation by the architects and subcommittee, and Anne C would run an exercise to measure “consent if” from the community.</w:t>
      </w:r>
    </w:p>
    <w:p w:rsidR="00526136" w:rsidRDefault="00526136">
      <w:pPr>
        <w:rPr>
          <w:rFonts w:ascii="Liberation Sans" w:hAnsi="Liberation Sans"/>
          <w:sz w:val="22"/>
          <w:szCs w:val="22"/>
        </w:rPr>
      </w:pPr>
    </w:p>
    <w:p w:rsidR="00526136" w:rsidRDefault="00966B47">
      <w:r>
        <w:rPr>
          <w:rFonts w:ascii="Liberation Sans" w:hAnsi="Liberation Sans"/>
          <w:sz w:val="22"/>
          <w:szCs w:val="22"/>
        </w:rPr>
        <w:t>There continued to be significant</w:t>
      </w:r>
      <w:r>
        <w:rPr>
          <w:rFonts w:ascii="Liberation Sans" w:hAnsi="Liberation Sans"/>
          <w:sz w:val="22"/>
          <w:szCs w:val="22"/>
        </w:rPr>
        <w:t xml:space="preserve"> frustration that options to maintain the Bunker were not part of the plan.</w:t>
      </w:r>
    </w:p>
    <w:p w:rsidR="00526136" w:rsidRDefault="00526136">
      <w:pPr>
        <w:rPr>
          <w:rFonts w:ascii="Liberation Sans" w:hAnsi="Liberation Sans"/>
          <w:sz w:val="22"/>
          <w:szCs w:val="22"/>
        </w:rPr>
      </w:pPr>
    </w:p>
    <w:p w:rsidR="00526136" w:rsidRDefault="00966B47">
      <w:r>
        <w:rPr>
          <w:rFonts w:ascii="Liberation Sans" w:hAnsi="Liberation Sans"/>
          <w:sz w:val="22"/>
          <w:szCs w:val="22"/>
        </w:rPr>
        <w:t>Rachel proposed that three things needed to be produced:</w:t>
      </w:r>
    </w:p>
    <w:p w:rsidR="00526136" w:rsidRDefault="00526136">
      <w:pPr>
        <w:rPr>
          <w:rFonts w:ascii="Liberation Sans" w:hAnsi="Liberation Sans"/>
          <w:sz w:val="22"/>
          <w:szCs w:val="22"/>
        </w:rPr>
      </w:pPr>
    </w:p>
    <w:p w:rsidR="00526136" w:rsidRDefault="00966B47">
      <w:r>
        <w:rPr>
          <w:rFonts w:ascii="Liberation Sans" w:hAnsi="Liberation Sans"/>
          <w:sz w:val="22"/>
          <w:szCs w:val="22"/>
        </w:rPr>
        <w:t>1. A communications plan that explains the development of the design and feasibility testing, and identification of the p</w:t>
      </w:r>
      <w:r>
        <w:rPr>
          <w:rFonts w:ascii="Liberation Sans" w:hAnsi="Liberation Sans"/>
          <w:sz w:val="22"/>
          <w:szCs w:val="22"/>
        </w:rPr>
        <w:t>roposed option</w:t>
      </w:r>
      <w:r>
        <w:rPr>
          <w:rFonts w:ascii="Liberation Sans" w:hAnsi="Liberation Sans"/>
          <w:sz w:val="22"/>
          <w:szCs w:val="22"/>
        </w:rPr>
        <w:br/>
        <w:t>2. A version of the plan that communicates how all the community consultation has resulted in the design</w:t>
      </w:r>
      <w:r>
        <w:rPr>
          <w:rFonts w:ascii="Liberation Sans" w:hAnsi="Liberation Sans"/>
          <w:sz w:val="22"/>
          <w:szCs w:val="22"/>
        </w:rPr>
        <w:br/>
        <w:t>3. An alternate design option that retains the Bunker</w:t>
      </w:r>
    </w:p>
    <w:p w:rsidR="00526136" w:rsidRDefault="00526136">
      <w:pPr>
        <w:rPr>
          <w:rFonts w:ascii="Liberation Sans" w:hAnsi="Liberation Sans"/>
          <w:b/>
          <w:bCs/>
          <w:sz w:val="36"/>
          <w:szCs w:val="36"/>
          <w:highlight w:val="yellow"/>
        </w:rPr>
      </w:pPr>
    </w:p>
    <w:sectPr w:rsidR="00526136">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720C2"/>
    <w:multiLevelType w:val="multilevel"/>
    <w:tmpl w:val="B7C6CD5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FA90850"/>
    <w:multiLevelType w:val="multilevel"/>
    <w:tmpl w:val="1556E91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79725C60"/>
    <w:multiLevelType w:val="multilevel"/>
    <w:tmpl w:val="1F28B910"/>
    <w:lvl w:ilvl="0">
      <w:start w:val="1"/>
      <w:numFmt w:val="none"/>
      <w:pStyle w:val="Heading1"/>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9"/>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36"/>
    <w:rsid w:val="00526136"/>
    <w:rsid w:val="00966B4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C6963-6BB1-4E62-A1C6-7D1AC28E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Regular" w:hAnsi="Liberation Serif" w:cs="FreeSans"/>
        <w:szCs w:val="24"/>
        <w:lang w:val="en-N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paragraph" w:styleId="Heading1">
    <w:name w:val="heading 1"/>
    <w:basedOn w:val="Heading"/>
    <w:qFormat/>
    <w:pPr>
      <w:numPr>
        <w:numId w:val="1"/>
      </w:numPr>
      <w:ind w:left="0" w:firstLine="0"/>
      <w:outlineLvl w:val="0"/>
    </w:pPr>
    <w:rPr>
      <w:b/>
      <w:bCs/>
      <w:sz w:val="36"/>
      <w:szCs w:val="36"/>
    </w:rPr>
  </w:style>
  <w:style w:type="paragraph" w:styleId="Heading3">
    <w:name w:val="heading 3"/>
    <w:basedOn w:val="Heading"/>
    <w:qFormat/>
    <w:pPr>
      <w:numPr>
        <w:ilvl w:val="2"/>
        <w:numId w:val="1"/>
      </w:numPr>
      <w:spacing w:before="140"/>
      <w:ind w:left="0" w:firstLine="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y@arovalley.org.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Unwin</dc:creator>
  <dc:description/>
  <cp:lastModifiedBy>Coordinator</cp:lastModifiedBy>
  <cp:revision>2</cp:revision>
  <dcterms:created xsi:type="dcterms:W3CDTF">2018-06-28T22:12:00Z</dcterms:created>
  <dcterms:modified xsi:type="dcterms:W3CDTF">2018-06-28T22:12:00Z</dcterms:modified>
  <dc:language>en-NZ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